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1380"/>
        <w:gridCol w:w="1530"/>
        <w:gridCol w:w="7050"/>
        <w:gridCol w:w="2880"/>
        <w:tblGridChange w:id="0">
          <w:tblGrid>
            <w:gridCol w:w="825"/>
            <w:gridCol w:w="1380"/>
            <w:gridCol w:w="1530"/>
            <w:gridCol w:w="7050"/>
            <w:gridCol w:w="288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RFT - GOAL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cccccc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INITIAL GOALS &amp; MEASURABLE OBJECTIVES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9da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Taken from the IDENTIFIED NEEDS section, circled items on initial Needs Assessment.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SS#: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DOB: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.74609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Identified Need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Measurable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medical card.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apply for a medical card.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complete an online application for medical benefits with the Men's / Women's Program Director by ________________.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Phone: 1-800-324-8680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</w:t>
            </w:r>
            <w:hyperlink r:id="rId7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http://odjfsbenefits.ohio.gov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food assistance card.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apply for a food assistance card.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complete an online application for food assistance benefits with the Men's/ Women's Program Director by ________________.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 </w:t>
            </w: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http://odjfsbenefits.ohio.gov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6.34277343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transfer my medications to a local pharmacy.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assist my Case Manager with all information needed to get my pharmacy switched.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sign an ROI for my case manager to be able to switch my pharmacy if needed. 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My current pharmacy is __________________________________ and my current prescribing doctor is ____________________________ for these medications.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12 Step Sponsor.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12 Step Sponsor within 30 days of arriving at Reach For Tomorrow.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A). I will read and discuss “Questions &amp; Answers on Sponsorship" Pamphlet with 2 Reach For Tomorrow Peers by __________________. 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Pamphlet:</w:t>
            </w:r>
            <w:hyperlink r:id="rId10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http://www.aa.org/asseys/en_US/p-15_Q&amp;AonSpon.pdf.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provide the Men's/Women's Program Director with my Homegroup name, time, and address by 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Homegroup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Homegroup within 30 days of arriving at Reach For Tomorrow.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read and discuss "The A.A. Group.... Where it all begins" Pamphlet with 2 Reach For Tomorrow Peers by __________________. 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Pamphlet:</w:t>
            </w:r>
            <w:hyperlink r:id="rId12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http://www.aa.org/assets/en_US/p-16_theaagroup.pdf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provide the Men's/Women's Program Director with my Homegroup name, time, and address by 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Driver's License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valid Driver's License.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contact the Ohio Bureau of Motor Vehicles and make a written list of the things I need to do to obtain my Driver's License by _________________________.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</w:t>
            </w:r>
            <w:hyperlink r:id="rId14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http://bmv.ohio.gov/.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provide the Men's/Women's Program Manager with my written list of the things I need to do to obtain my Driver's License by ________________________. 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provide the Men's/Women's Program Manager with an update on my progress on completing my written list to obtain my Driver's License by 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State ID.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Valid State ID.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contact the Ohio Bureau of Motor Vehicles and make a written list of the things I need to do to obtain a Valid State ID by _________________________. 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</w:t>
            </w:r>
            <w:hyperlink r:id="rId16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http://bmv.ohio.gov/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provide the Men's/Women's Program Manager with my written list of the things I need to do to obtain my State ID by ________________________. 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provide the Men's/Women's Program Manager with an update on my progress on completing my written list to obtain my State ID by 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Social Security Card.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Social Security Card.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request a replacement Social Security Card online by _________________.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Website:</w:t>
            </w:r>
            <w:hyperlink r:id="rId18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https://www.ssa.gov/onlineservices/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must be able to verify some information about yourself to request online replacement: Have a valid E-mail address. Have a Social Security number. Have a U.S. mailing address, and Be at least 18 years of age. </w:t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provide the Men's/Women's Program Manager with a copy of my Social Security Card by 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a Birth Certificate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Birth Certificate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access the internet with the Women's/Men's Program Manager to locate the phone number and/or website for the county vital statistics office where I was born by ______________________. 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contact the county vital statistics office and make a list of what I need to do to obtain my Birth Certificate (ex. Cost, forms they need me to complete, social security card, etc.) by _______________________.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provide the Women's/Men's Program Manager with a copy of my birth certificate by _________________________.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see a Doctor.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schedule an appointment to see a Doctor.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contact Roman Family Health 1440 Jefferson St., Greenfield OH 45123 at (937) 981-2880 to schedule an appointment to see a doctor (medical, optometrist, audiologist) or another medical provider by ___________________.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inform my Doctor of my status as a Recovering Addict and my need to pass a 13 panel urine screen to keep my housing at the Reach For Tomorrow house.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attend my appointment with Roman Family Healthcare and follow medical directions. I will communicate my treatment outcome to the Reach Reach For Tomorrow Men's/Women's Program Manager, providing paperwork to confirm my appointment by _____________________.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see a Dentist.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schedule an appointment to see a Dentist.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contact Comfort Dental Hamilton, 954 Main St, Hamilton, OH 45013 @ 513-716-1362 to schedule an appointment to see a doctor (medical, optometrist, audiologist) or another medical provider by ___________________. </w:t>
            </w:r>
          </w:p>
          <w:p w:rsidR="00000000" w:rsidDel="00000000" w:rsidP="00000000" w:rsidRDefault="00000000" w:rsidRPr="00000000" w14:paraId="0000007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inform my Dentist of my status as a Recovering Addict and my need to pass a 13 panel urine screen to keep my housing at the Reach For Tomorrow house. </w:t>
            </w:r>
          </w:p>
          <w:p w:rsidR="00000000" w:rsidDel="00000000" w:rsidP="00000000" w:rsidRDefault="00000000" w:rsidRPr="00000000" w14:paraId="0000007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attend my appointment with Comfort Dental Hamilton and follow medical directions. I will communicate my treatment outcome to the Reach Reach For Tomorrow Men's/Women's Program Manager, providing paperwork to confirm my appointment by _____________________.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transportation.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schedule transportation for my appointment.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make a list of all my appointments and transportation needs as they are currently in writing and discuss with my Case Manager options available to secure transportation for said appointments. 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***I will make the list in writing and speak to the case manager of all new or future appointments each week to make transportation arrangements.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car insurance.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list of 4 insurance quotes.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use my issued tablet to access the internet during free time to obtain contact information for a variety of car insurance providers by __________________.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call a minimum of 3 car insurance providers for a written quote on car insurance rates by _____________________. </w:t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provide the Men's/Women's Program Manager with a copy of my car insurance by _____________________.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resolve my Financial Problems.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have a written plan to resolve my Financial Problems.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complete a request for my Free Credit Report online by __________________.</w:t>
            </w:r>
            <w:hyperlink r:id="rId20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widowControl w:val="0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https://www.annualcreditreport.com/requestReport/requestForms.action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Utilizing my free credit report I will make a list of all my debts, fines, and bills and share my list with my AA Sponsor &amp; the RFT Men's/Women's Program Manager by ____________________.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make a written plan outlining what I will pay each creditor per month and share my plan with my AA Sponsor &amp; the RFT Men's/Women's Program Manager by 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obtain my G.E.D.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schedule &amp; pass my G.E.D. test.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make contact with the ABLE GED program to prepare for the GED Test, schedule the test, and take the test ___________________________. 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inform the Men's/Women's Program Manager about the steps I will be taking to prepare for the GED test and my schedule test date by ______________________. 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inform the Men's/Women's Program Manager about my final test scores, completion of GED, or Retest by 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obtain gainful employment.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obtain a job.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*** Once you have passed the intro phase and are eligible for employment.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submit 3 applications per week for employment and provide proof of this to the Men's/Women's Program Manager until I obtain verifiable employment. 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provide the Men's/Women's Program Manager with the name, address, and phone number of my employer within 3 days of hire.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need to further my education.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will have a written plan to further my education and begin working on my educational goals.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A.) I will write out my education goals and share them with my case manager by __________________.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B.) I will call __________________________________ and request to speak to an "Undecided Academic Advisor" about my educational goals by ______________________________.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C.) I will schedule and attend an appointment with an "Undecided Academic Advisor" to discuss my options for furthering my education by ________________________________.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D.) I will begin working on achieving my written Educational Goals and inform my Case Manager about my progress by ____________________________.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6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1350"/>
        <w:gridCol w:w="1575"/>
        <w:gridCol w:w="7035"/>
        <w:gridCol w:w="2835"/>
        <w:tblGridChange w:id="0">
          <w:tblGrid>
            <w:gridCol w:w="840"/>
            <w:gridCol w:w="1350"/>
            <w:gridCol w:w="1575"/>
            <w:gridCol w:w="7035"/>
            <w:gridCol w:w="2835"/>
          </w:tblGrid>
        </w:tblGridChange>
      </w:tblGrid>
      <w:tr>
        <w:trPr>
          <w:cantSplit w:val="0"/>
          <w:trHeight w:val="3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</w:t>
        <w:tab/>
        <w:tab/>
        <w:t xml:space="preserve">_________________________________________</w:t>
      </w:r>
    </w:p>
    <w:p w:rsidR="00000000" w:rsidDel="00000000" w:rsidP="00000000" w:rsidRDefault="00000000" w:rsidRPr="00000000" w14:paraId="000000C5">
      <w:pPr>
        <w:pageBreakBefore w:val="0"/>
        <w:rPr/>
      </w:pPr>
      <w:r w:rsidDel="00000000" w:rsidR="00000000" w:rsidRPr="00000000">
        <w:rPr>
          <w:rtl w:val="0"/>
        </w:rPr>
        <w:t xml:space="preserve">Client Signature</w:t>
        <w:tab/>
        <w:tab/>
        <w:tab/>
        <w:tab/>
        <w:tab/>
        <w:t xml:space="preserve">Date</w:t>
        <w:tab/>
        <w:tab/>
        <w:tab/>
        <w:tab/>
        <w:t xml:space="preserve">Reach For Tomorrow Staff Signature</w:t>
        <w:tab/>
        <w:tab/>
      </w:r>
      <w:commentRangeStart w:id="0"/>
      <w:r w:rsidDel="00000000" w:rsidR="00000000" w:rsidRPr="00000000">
        <w:rPr>
          <w:rtl w:val="0"/>
        </w:rPr>
        <w:t xml:space="preserve">Date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/>
      </w:pPr>
      <w:r w:rsidDel="00000000" w:rsidR="00000000" w:rsidRPr="00000000">
        <w:rPr>
          <w:rtl w:val="0"/>
        </w:rPr>
        <w:t xml:space="preserve">My next Goal Plan Review will occur on ________________________________.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       Date </w:t>
        <w:tab/>
        <w:tab/>
        <w:tab/>
        <w:t xml:space="preserve">Time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anielle Ratcliff" w:id="0" w:date="2021-10-13T15:49:12Z"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thought is we add a couple of blank box rows for ones that are not on here.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nnualcreditreport.com/requestReport/requestForms.action" TargetMode="External"/><Relationship Id="rId11" Type="http://schemas.openxmlformats.org/officeDocument/2006/relationships/hyperlink" Target="http://www.aa.org/asseys/en_US/p-15_Q&amp;AonSpon.pdf." TargetMode="External"/><Relationship Id="rId10" Type="http://schemas.openxmlformats.org/officeDocument/2006/relationships/hyperlink" Target="http://www.aa.org/asseys/en_US/p-15_Q&amp;AonSpon.pdf." TargetMode="External"/><Relationship Id="rId21" Type="http://schemas.openxmlformats.org/officeDocument/2006/relationships/hyperlink" Target="https://www.annualcreditreport.com/requestReport/requestForms.action" TargetMode="External"/><Relationship Id="rId13" Type="http://schemas.openxmlformats.org/officeDocument/2006/relationships/hyperlink" Target="http://www.aa.org/assets/en_US/p-16_theaagroup.pdf" TargetMode="External"/><Relationship Id="rId12" Type="http://schemas.openxmlformats.org/officeDocument/2006/relationships/hyperlink" Target="http://www.aa.org/assets/en_US/p-16_theaagroup.pdf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://odjfsbenefits.ohio.gov" TargetMode="External"/><Relationship Id="rId15" Type="http://schemas.openxmlformats.org/officeDocument/2006/relationships/hyperlink" Target="http://bmv.ohio.gov/" TargetMode="External"/><Relationship Id="rId14" Type="http://schemas.openxmlformats.org/officeDocument/2006/relationships/hyperlink" Target="http://bmv.ohio.gov/" TargetMode="External"/><Relationship Id="rId17" Type="http://schemas.openxmlformats.org/officeDocument/2006/relationships/hyperlink" Target="http://bmv.ohio.gov/" TargetMode="External"/><Relationship Id="rId16" Type="http://schemas.openxmlformats.org/officeDocument/2006/relationships/hyperlink" Target="http://bmv.ohio.gov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s://www.ssa.gov/onlineservices/" TargetMode="External"/><Relationship Id="rId6" Type="http://schemas.openxmlformats.org/officeDocument/2006/relationships/styles" Target="styles.xml"/><Relationship Id="rId18" Type="http://schemas.openxmlformats.org/officeDocument/2006/relationships/hyperlink" Target="https://www.ssa.gov/onlineservices/" TargetMode="External"/><Relationship Id="rId7" Type="http://schemas.openxmlformats.org/officeDocument/2006/relationships/hyperlink" Target="http://odjfsbenefits.ohio.gov/" TargetMode="External"/><Relationship Id="rId8" Type="http://schemas.openxmlformats.org/officeDocument/2006/relationships/hyperlink" Target="http://odjfsbenefits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